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D9B4" w14:textId="517B3300" w:rsidR="00036672" w:rsidRDefault="00713648" w:rsidP="00713648">
      <w:pPr>
        <w:jc w:val="center"/>
        <w:rPr>
          <w:b/>
          <w:bCs/>
          <w:sz w:val="28"/>
          <w:szCs w:val="28"/>
        </w:rPr>
      </w:pPr>
      <w:r w:rsidRPr="00713648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по предлагаемой реконструкции системы ГВС в доме 55/1                                          по ул. Крестинского в г. Екатеринбурге </w:t>
      </w:r>
    </w:p>
    <w:p w14:paraId="2EF295F5" w14:textId="3BD51BCD" w:rsidR="006536A6" w:rsidRDefault="00093659" w:rsidP="006B7DD9">
      <w:p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6EFD" w:rsidRPr="00AA6EFD">
        <w:rPr>
          <w:sz w:val="28"/>
          <w:szCs w:val="28"/>
        </w:rPr>
        <w:t xml:space="preserve">В подвале дома 55\1 по ул. Крестинского проходят </w:t>
      </w:r>
      <w:r w:rsidR="00AA6EFD">
        <w:rPr>
          <w:sz w:val="28"/>
          <w:szCs w:val="28"/>
        </w:rPr>
        <w:t xml:space="preserve">горизонтально </w:t>
      </w:r>
      <w:r w:rsidR="00AA6EFD" w:rsidRPr="00AA6EFD">
        <w:rPr>
          <w:sz w:val="28"/>
          <w:szCs w:val="28"/>
        </w:rPr>
        <w:t>две магистрали ГВС</w:t>
      </w:r>
      <w:proofErr w:type="gramStart"/>
      <w:r w:rsidR="00AA6EFD" w:rsidRPr="00AA6EFD">
        <w:rPr>
          <w:sz w:val="28"/>
          <w:szCs w:val="28"/>
        </w:rPr>
        <w:t xml:space="preserve"> :</w:t>
      </w:r>
      <w:proofErr w:type="gramEnd"/>
      <w:r w:rsidR="00AA6EFD" w:rsidRPr="00AA6EFD">
        <w:rPr>
          <w:sz w:val="28"/>
          <w:szCs w:val="28"/>
        </w:rPr>
        <w:t xml:space="preserve"> подающая и обратная. </w:t>
      </w:r>
    </w:p>
    <w:p w14:paraId="40634349" w14:textId="5CF226B5" w:rsidR="006536A6" w:rsidRPr="006B7DD9" w:rsidRDefault="00093659" w:rsidP="006B7DD9">
      <w:p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EFD" w:rsidRPr="00AA6EFD">
        <w:rPr>
          <w:sz w:val="28"/>
          <w:szCs w:val="28"/>
        </w:rPr>
        <w:t xml:space="preserve">К подающей магистрали </w:t>
      </w:r>
      <w:r w:rsidR="00AA6EFD">
        <w:rPr>
          <w:sz w:val="28"/>
          <w:szCs w:val="28"/>
        </w:rPr>
        <w:t>ГВС присоединены вертикальные стояки, по которым горячая вода поступает в квартиры</w:t>
      </w:r>
      <w:r w:rsidR="006536A6">
        <w:rPr>
          <w:sz w:val="28"/>
          <w:szCs w:val="28"/>
        </w:rPr>
        <w:t xml:space="preserve">, при этом чрез большинство квартир нашего дома проходят по два стояка (один через кухню, другой через ванную и санузел). </w:t>
      </w:r>
    </w:p>
    <w:p w14:paraId="3C13619B" w14:textId="2F61E564" w:rsidR="00093659" w:rsidRDefault="00093659" w:rsidP="006B7DD9">
      <w:pPr>
        <w:spacing w:after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6A6">
        <w:rPr>
          <w:sz w:val="28"/>
          <w:szCs w:val="28"/>
        </w:rPr>
        <w:t>К циркуляционной магистрали ГВС</w:t>
      </w:r>
      <w:r w:rsidR="00AA6EFD">
        <w:rPr>
          <w:sz w:val="28"/>
          <w:szCs w:val="28"/>
        </w:rPr>
        <w:t xml:space="preserve"> </w:t>
      </w:r>
      <w:r w:rsidR="006536A6">
        <w:rPr>
          <w:sz w:val="28"/>
          <w:szCs w:val="28"/>
        </w:rPr>
        <w:t xml:space="preserve"> присоединены стояки обратки – по одному в каждом подъезде, которые проходят не по квартирам, а по местам общего пользования. </w:t>
      </w:r>
      <w:r w:rsidR="006536A6" w:rsidRPr="00FA54F3">
        <w:rPr>
          <w:sz w:val="28"/>
          <w:szCs w:val="28"/>
        </w:rPr>
        <w:t>Стояки обратки (циркуляции) соедин</w:t>
      </w:r>
      <w:r w:rsidR="00D0290C" w:rsidRPr="00FA54F3">
        <w:rPr>
          <w:sz w:val="28"/>
          <w:szCs w:val="28"/>
        </w:rPr>
        <w:t xml:space="preserve">яются </w:t>
      </w:r>
      <w:r w:rsidR="006536A6" w:rsidRPr="00FA54F3">
        <w:rPr>
          <w:sz w:val="28"/>
          <w:szCs w:val="28"/>
        </w:rPr>
        <w:t>со стояками ГВС</w:t>
      </w:r>
      <w:r w:rsidR="00D0290C" w:rsidRPr="00FA54F3">
        <w:rPr>
          <w:sz w:val="28"/>
          <w:szCs w:val="28"/>
        </w:rPr>
        <w:t xml:space="preserve">, проходящими через квартиры  в пространстве между потолками квартир верхнего этажа нашего дома. При сдаче дома в эксплуатацию, </w:t>
      </w:r>
      <w:r w:rsidR="00EF50A9" w:rsidRPr="00FA54F3">
        <w:rPr>
          <w:sz w:val="28"/>
          <w:szCs w:val="28"/>
        </w:rPr>
        <w:t>система</w:t>
      </w:r>
      <w:r w:rsidR="009E6FE1" w:rsidRPr="00FA54F3">
        <w:rPr>
          <w:sz w:val="28"/>
          <w:szCs w:val="28"/>
        </w:rPr>
        <w:t xml:space="preserve"> ГВС </w:t>
      </w:r>
      <w:r w:rsidR="005305EA" w:rsidRPr="00FA54F3">
        <w:rPr>
          <w:sz w:val="28"/>
          <w:szCs w:val="28"/>
        </w:rPr>
        <w:t xml:space="preserve">была запущена </w:t>
      </w:r>
      <w:r w:rsidR="009E6FE1" w:rsidRPr="00FA54F3">
        <w:rPr>
          <w:sz w:val="28"/>
          <w:szCs w:val="28"/>
        </w:rPr>
        <w:t>то</w:t>
      </w:r>
      <w:r w:rsidR="00727FBB" w:rsidRPr="00FA54F3">
        <w:rPr>
          <w:sz w:val="28"/>
          <w:szCs w:val="28"/>
        </w:rPr>
        <w:t xml:space="preserve">лько по подающей схеме (перекрыта </w:t>
      </w:r>
      <w:r w:rsidR="009E6FE1" w:rsidRPr="00FA54F3">
        <w:rPr>
          <w:sz w:val="28"/>
          <w:szCs w:val="28"/>
        </w:rPr>
        <w:t xml:space="preserve"> </w:t>
      </w:r>
      <w:proofErr w:type="spellStart"/>
      <w:r w:rsidR="009E6FE1" w:rsidRPr="00FA54F3">
        <w:rPr>
          <w:sz w:val="28"/>
          <w:szCs w:val="28"/>
        </w:rPr>
        <w:t>о</w:t>
      </w:r>
      <w:r w:rsidR="00727FBB" w:rsidRPr="00FA54F3">
        <w:rPr>
          <w:sz w:val="28"/>
          <w:szCs w:val="28"/>
        </w:rPr>
        <w:t>братка</w:t>
      </w:r>
      <w:proofErr w:type="spellEnd"/>
      <w:r w:rsidR="009E6FE1" w:rsidRPr="00FA54F3">
        <w:rPr>
          <w:sz w:val="28"/>
          <w:szCs w:val="28"/>
        </w:rPr>
        <w:t>) из-за чего в отсут</w:t>
      </w:r>
      <w:r w:rsidRPr="00FA54F3">
        <w:rPr>
          <w:sz w:val="28"/>
          <w:szCs w:val="28"/>
        </w:rPr>
        <w:t>ст</w:t>
      </w:r>
      <w:r w:rsidR="009E6FE1" w:rsidRPr="00FA54F3">
        <w:rPr>
          <w:sz w:val="28"/>
          <w:szCs w:val="28"/>
        </w:rPr>
        <w:t>вие во</w:t>
      </w:r>
      <w:r w:rsidRPr="00FA54F3">
        <w:rPr>
          <w:sz w:val="28"/>
          <w:szCs w:val="28"/>
        </w:rPr>
        <w:t xml:space="preserve">допотребления,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ночью,  горячая вода остывает в стояках дома и впоследствии поступает в квартиры едва теплой.</w:t>
      </w:r>
      <w:r w:rsidR="003C54DA">
        <w:rPr>
          <w:sz w:val="28"/>
          <w:szCs w:val="28"/>
        </w:rPr>
        <w:t xml:space="preserve">  При установке прибора учета тепловой энергии он</w:t>
      </w:r>
      <w:r w:rsidR="00727FBB">
        <w:rPr>
          <w:sz w:val="28"/>
          <w:szCs w:val="28"/>
        </w:rPr>
        <w:t xml:space="preserve"> (прибор)</w:t>
      </w:r>
      <w:r w:rsidR="003C54DA">
        <w:rPr>
          <w:sz w:val="28"/>
          <w:szCs w:val="28"/>
        </w:rPr>
        <w:t xml:space="preserve"> был установлен без учета функционирования сто</w:t>
      </w:r>
      <w:r w:rsidR="00AA06B0">
        <w:rPr>
          <w:sz w:val="28"/>
          <w:szCs w:val="28"/>
        </w:rPr>
        <w:t>я</w:t>
      </w:r>
      <w:r w:rsidR="003C54DA">
        <w:rPr>
          <w:sz w:val="28"/>
          <w:szCs w:val="28"/>
        </w:rPr>
        <w:t xml:space="preserve">ков </w:t>
      </w:r>
      <w:proofErr w:type="spellStart"/>
      <w:r w:rsidR="003C54DA">
        <w:rPr>
          <w:sz w:val="28"/>
          <w:szCs w:val="28"/>
        </w:rPr>
        <w:t>обратки</w:t>
      </w:r>
      <w:proofErr w:type="spellEnd"/>
      <w:r w:rsidR="003C54DA">
        <w:rPr>
          <w:sz w:val="28"/>
          <w:szCs w:val="28"/>
        </w:rPr>
        <w:t>.</w:t>
      </w:r>
    </w:p>
    <w:p w14:paraId="166BA8FB" w14:textId="4CDFFB2C" w:rsidR="00093659" w:rsidRDefault="00093659" w:rsidP="006B7DD9">
      <w:pPr>
        <w:spacing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запуске циркуляционного водопровода </w:t>
      </w:r>
      <w:r w:rsidR="00AB761B">
        <w:rPr>
          <w:sz w:val="28"/>
          <w:szCs w:val="28"/>
        </w:rPr>
        <w:t xml:space="preserve">горячая вода будет постоянно  двигаться по кольцу от верхнего этажа до подвала и уходить обратно по тепловой сети в межквартальный тепловой пункт (ТП-25), </w:t>
      </w:r>
      <w:r w:rsidR="00AB761B" w:rsidRPr="00FA54F3">
        <w:rPr>
          <w:sz w:val="28"/>
          <w:szCs w:val="28"/>
        </w:rPr>
        <w:t xml:space="preserve">что не позволит </w:t>
      </w:r>
      <w:r w:rsidR="003C54DA" w:rsidRPr="00FA54F3">
        <w:rPr>
          <w:sz w:val="28"/>
          <w:szCs w:val="28"/>
        </w:rPr>
        <w:t>воде</w:t>
      </w:r>
      <w:r w:rsidR="00AB761B" w:rsidRPr="00FA54F3">
        <w:rPr>
          <w:sz w:val="28"/>
          <w:szCs w:val="28"/>
        </w:rPr>
        <w:t xml:space="preserve"> остывать</w:t>
      </w:r>
      <w:r w:rsidR="003C54DA" w:rsidRPr="00FA54F3">
        <w:rPr>
          <w:sz w:val="28"/>
          <w:szCs w:val="28"/>
        </w:rPr>
        <w:t xml:space="preserve"> в стояках и в квартиры будет поступать настоящая горячая вода, но для этого необходимо провести реконструкцию </w:t>
      </w:r>
      <w:r w:rsidR="006B7DD9" w:rsidRPr="00FA54F3">
        <w:rPr>
          <w:sz w:val="28"/>
          <w:szCs w:val="28"/>
        </w:rPr>
        <w:t>узла учета тепловой энергии, чтобы производить учет тепловой энергии с учетом вычитания объемов остывшей ГВС, отправленной по обратке в тепловой пункт.</w:t>
      </w:r>
    </w:p>
    <w:p w14:paraId="7E605D17" w14:textId="47B39A4E" w:rsidR="00AA6EFD" w:rsidRDefault="00093659" w:rsidP="00AA6EFD">
      <w:pPr>
        <w:spacing w:line="4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14:paraId="50337B93" w14:textId="3BE395E0" w:rsidR="006B7DD9" w:rsidRPr="00AA6EFD" w:rsidRDefault="006B7DD9" w:rsidP="00AA6EFD">
      <w:pPr>
        <w:spacing w:line="4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Инженер ТСЖ                            А.П. Пятыгина </w:t>
      </w:r>
    </w:p>
    <w:p w14:paraId="4881B37E" w14:textId="77777777" w:rsidR="00713648" w:rsidRPr="00713648" w:rsidRDefault="00713648" w:rsidP="00713648">
      <w:pPr>
        <w:jc w:val="center"/>
        <w:rPr>
          <w:b/>
          <w:bCs/>
          <w:sz w:val="28"/>
          <w:szCs w:val="28"/>
        </w:rPr>
      </w:pPr>
    </w:p>
    <w:sectPr w:rsidR="00713648" w:rsidRPr="00713648" w:rsidSect="00713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8"/>
    <w:rsid w:val="00036672"/>
    <w:rsid w:val="00093659"/>
    <w:rsid w:val="003C54DA"/>
    <w:rsid w:val="005305EA"/>
    <w:rsid w:val="006536A6"/>
    <w:rsid w:val="006B7DD9"/>
    <w:rsid w:val="00713648"/>
    <w:rsid w:val="00727FBB"/>
    <w:rsid w:val="009E6FE1"/>
    <w:rsid w:val="00AA06B0"/>
    <w:rsid w:val="00AA6EFD"/>
    <w:rsid w:val="00AB761B"/>
    <w:rsid w:val="00D0290C"/>
    <w:rsid w:val="00EF50A9"/>
    <w:rsid w:val="00F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B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2024-05-24T05:11:00Z</dcterms:created>
  <dcterms:modified xsi:type="dcterms:W3CDTF">2024-05-24T06:15:00Z</dcterms:modified>
</cp:coreProperties>
</file>