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B6" w:rsidRDefault="00E754B6" w:rsidP="00E754B6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Приложение 1 </w:t>
      </w:r>
    </w:p>
    <w:p w:rsidR="00E754B6" w:rsidRDefault="00E754B6" w:rsidP="00E754B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отчету о финансовой деятельности ТСЖ «Уктус-3» за 2022 год</w:t>
      </w:r>
    </w:p>
    <w:p w:rsidR="00E754B6" w:rsidRDefault="00E754B6" w:rsidP="00E754B6">
      <w:pPr>
        <w:pStyle w:val="a3"/>
        <w:jc w:val="center"/>
        <w:rPr>
          <w:rFonts w:ascii="Times New Roman" w:hAnsi="Times New Roman"/>
        </w:rPr>
      </w:pPr>
    </w:p>
    <w:p w:rsidR="00E754B6" w:rsidRDefault="00E754B6" w:rsidP="00E754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были выполнены следующие работы (оказаны услуги) за счет средств от хозяйственной деятельности:</w:t>
      </w:r>
    </w:p>
    <w:p w:rsidR="00E754B6" w:rsidRDefault="00E754B6" w:rsidP="00E754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апреля по октябрь проводилось комплексное озеленение и благоустройство территории дома </w:t>
      </w:r>
    </w:p>
    <w:p w:rsidR="00E754B6" w:rsidRDefault="00E754B6" w:rsidP="00E754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генеральная уборка  придомовой территории и подъездов после зимнего периода</w:t>
      </w:r>
    </w:p>
    <w:p w:rsidR="00E754B6" w:rsidRDefault="00E754B6" w:rsidP="00E754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Выполнены работы по ремонту площадки под качелями</w:t>
      </w:r>
    </w:p>
    <w:p w:rsidR="00E754B6" w:rsidRDefault="00E754B6" w:rsidP="00E754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 и смонтирован пандус в 1 подъезде</w:t>
      </w:r>
    </w:p>
    <w:p w:rsidR="00E754B6" w:rsidRPr="004C7336" w:rsidRDefault="004C7336" w:rsidP="00E754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удаление надписей, направленных на оборот наркотических веществ</w:t>
      </w:r>
      <w:r w:rsidRPr="004C7336">
        <w:rPr>
          <w:rFonts w:ascii="Times New Roman" w:hAnsi="Times New Roman"/>
          <w:sz w:val="24"/>
          <w:szCs w:val="24"/>
        </w:rPr>
        <w:t xml:space="preserve"> </w:t>
      </w:r>
    </w:p>
    <w:p w:rsidR="00E754B6" w:rsidRDefault="00E754B6" w:rsidP="00E754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собрание собственников и членов ТСЖ</w:t>
      </w:r>
    </w:p>
    <w:p w:rsidR="00E754B6" w:rsidRDefault="00E754B6" w:rsidP="00E754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санитарная обрезка деревьев</w:t>
      </w:r>
    </w:p>
    <w:p w:rsidR="00E754B6" w:rsidRDefault="00E754B6" w:rsidP="00E754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техническое заключение о возможных причинах протечки балкона кв.181</w:t>
      </w:r>
    </w:p>
    <w:p w:rsidR="00E754B6" w:rsidRDefault="00E754B6" w:rsidP="00E754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обследование лоджии кв.181</w:t>
      </w:r>
    </w:p>
    <w:p w:rsidR="00E754B6" w:rsidRDefault="00E754B6" w:rsidP="00E754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Установлено ограждение клумбы у 2 подъезда</w:t>
      </w:r>
    </w:p>
    <w:p w:rsidR="004C7336" w:rsidRDefault="00E754B6" w:rsidP="00E754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7336">
        <w:rPr>
          <w:rFonts w:ascii="Times New Roman" w:hAnsi="Times New Roman"/>
          <w:sz w:val="24"/>
          <w:szCs w:val="24"/>
        </w:rPr>
        <w:t xml:space="preserve">Проведена покраска запасных входов </w:t>
      </w:r>
    </w:p>
    <w:p w:rsidR="00E754B6" w:rsidRPr="004C7336" w:rsidRDefault="00E754B6" w:rsidP="00E754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7336">
        <w:rPr>
          <w:rFonts w:ascii="Times New Roman" w:hAnsi="Times New Roman"/>
          <w:sz w:val="24"/>
          <w:szCs w:val="24"/>
        </w:rPr>
        <w:t>Проведен ремонт площадки под каруселью</w:t>
      </w:r>
    </w:p>
    <w:p w:rsidR="00E754B6" w:rsidRDefault="00E754B6" w:rsidP="00E754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оценка профессиональных рисков</w:t>
      </w:r>
    </w:p>
    <w:p w:rsidR="00007EB3" w:rsidRDefault="00007EB3" w:rsidP="00E754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чистка козырьков (крыш) балконов в 1,2 подъездах</w:t>
      </w:r>
      <w:bookmarkStart w:id="0" w:name="_GoBack"/>
      <w:bookmarkEnd w:id="0"/>
    </w:p>
    <w:p w:rsidR="00E754B6" w:rsidRDefault="00E754B6" w:rsidP="00E754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Выплачено вознаграждение правлению ТСЖ по итогам года</w:t>
      </w:r>
    </w:p>
    <w:p w:rsidR="00E754B6" w:rsidRDefault="00E754B6" w:rsidP="00E754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Оплачены юридические услуги</w:t>
      </w:r>
    </w:p>
    <w:p w:rsidR="00E754B6" w:rsidRDefault="00E754B6" w:rsidP="00E754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Оплачены услуги по обслуживанию домофона, видеонаблюдения, обслуживания ворот</w:t>
      </w:r>
    </w:p>
    <w:p w:rsidR="00E754B6" w:rsidRDefault="00E754B6" w:rsidP="00E754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Проведено праздничное мероприятие «Новый год» </w:t>
      </w:r>
    </w:p>
    <w:p w:rsidR="00E754B6" w:rsidRDefault="00E754B6" w:rsidP="00E754B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Погашалась задолженность поставщикам  коммунальных услуг</w:t>
      </w:r>
    </w:p>
    <w:p w:rsidR="00E754B6" w:rsidRDefault="00E754B6" w:rsidP="00E754B6">
      <w:pPr>
        <w:spacing w:after="0" w:line="240" w:lineRule="auto"/>
        <w:ind w:left="720"/>
        <w:rPr>
          <w:color w:val="FF0000"/>
        </w:rPr>
      </w:pPr>
    </w:p>
    <w:p w:rsidR="00E754B6" w:rsidRDefault="00E754B6" w:rsidP="00E754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Правлением  велась текущая работа по содержанию общего имущества собственников многоквартирного дома.  Правление при принятии решений руководствовалось действующим законодательством РФ, учредительными документами и решениями, которые были приняты общими собраниями членов Товарищества и собственниками многоквартирного дома.</w:t>
      </w:r>
    </w:p>
    <w:p w:rsidR="00E754B6" w:rsidRDefault="00E754B6" w:rsidP="00E754B6"/>
    <w:p w:rsidR="00E754B6" w:rsidRDefault="00E754B6" w:rsidP="00E754B6"/>
    <w:p w:rsidR="00A86EA1" w:rsidRDefault="00A86EA1"/>
    <w:sectPr w:rsidR="00A8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6D7"/>
    <w:multiLevelType w:val="hybridMultilevel"/>
    <w:tmpl w:val="2506D0C0"/>
    <w:lvl w:ilvl="0" w:tplc="AE58F4A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B4"/>
    <w:rsid w:val="00007EB3"/>
    <w:rsid w:val="004C7336"/>
    <w:rsid w:val="009A01B4"/>
    <w:rsid w:val="00A86EA1"/>
    <w:rsid w:val="00C32051"/>
    <w:rsid w:val="00E7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54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754B6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54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754B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2023-05-04T07:08:00Z</dcterms:created>
  <dcterms:modified xsi:type="dcterms:W3CDTF">2023-05-24T13:40:00Z</dcterms:modified>
</cp:coreProperties>
</file>