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6A" w:rsidRPr="00521ED9" w:rsidRDefault="00910F6A" w:rsidP="00910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ED9">
        <w:rPr>
          <w:rFonts w:ascii="Times New Roman" w:hAnsi="Times New Roman" w:cs="Times New Roman"/>
          <w:sz w:val="24"/>
          <w:szCs w:val="24"/>
        </w:rPr>
        <w:t>Утвержден</w:t>
      </w:r>
    </w:p>
    <w:p w:rsidR="00910F6A" w:rsidRPr="00521ED9" w:rsidRDefault="00910F6A" w:rsidP="00910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E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Решением общего собрания собственников многоквартирного по адресу: </w:t>
      </w:r>
    </w:p>
    <w:p w:rsidR="00910F6A" w:rsidRPr="00521ED9" w:rsidRDefault="00910F6A" w:rsidP="00910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21ED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21ED9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521ED9">
        <w:rPr>
          <w:rFonts w:ascii="Times New Roman" w:hAnsi="Times New Roman" w:cs="Times New Roman"/>
          <w:sz w:val="24"/>
          <w:szCs w:val="24"/>
        </w:rPr>
        <w:t>катеринбург</w:t>
      </w:r>
      <w:proofErr w:type="spellEnd"/>
      <w:r w:rsidRPr="00521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ED9">
        <w:rPr>
          <w:rFonts w:ascii="Times New Roman" w:hAnsi="Times New Roman" w:cs="Times New Roman"/>
          <w:sz w:val="24"/>
          <w:szCs w:val="24"/>
        </w:rPr>
        <w:t>ул.Крестинского</w:t>
      </w:r>
      <w:proofErr w:type="spellEnd"/>
      <w:r w:rsidRPr="00521ED9">
        <w:rPr>
          <w:rFonts w:ascii="Times New Roman" w:hAnsi="Times New Roman" w:cs="Times New Roman"/>
          <w:sz w:val="24"/>
          <w:szCs w:val="24"/>
        </w:rPr>
        <w:t>, дом 55 корп.1</w:t>
      </w:r>
    </w:p>
    <w:p w:rsidR="00910F6A" w:rsidRPr="00521ED9" w:rsidRDefault="00910F6A" w:rsidP="00910F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ED9">
        <w:rPr>
          <w:rFonts w:ascii="Times New Roman" w:hAnsi="Times New Roman" w:cs="Times New Roman"/>
          <w:sz w:val="24"/>
          <w:szCs w:val="24"/>
        </w:rPr>
        <w:t>«______»_________________20_____г.</w:t>
      </w:r>
    </w:p>
    <w:p w:rsidR="00910F6A" w:rsidRPr="00521ED9" w:rsidRDefault="00910F6A" w:rsidP="00910F6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E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перечень услуг и работ, необходимых для обеспечения надлежащего содержания общего имущества в многоквартирном доме, в соответствии с</w:t>
      </w:r>
      <w:r w:rsidRPr="00521ED9">
        <w:rPr>
          <w:rFonts w:ascii="Times New Roman" w:hAnsi="Times New Roman" w:cs="Times New Roman"/>
          <w:sz w:val="28"/>
          <w:szCs w:val="28"/>
        </w:rPr>
        <w:t xml:space="preserve"> </w:t>
      </w:r>
      <w:r w:rsidRPr="00521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3 апреля 2013 г. N 290</w:t>
      </w:r>
    </w:p>
    <w:p w:rsidR="00910F6A" w:rsidRDefault="00910F6A" w:rsidP="00910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0F6A" w:rsidRDefault="00910F6A" w:rsidP="00910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620"/>
        <w:gridCol w:w="10"/>
        <w:gridCol w:w="2127"/>
        <w:gridCol w:w="93"/>
        <w:gridCol w:w="1750"/>
      </w:tblGrid>
      <w:tr w:rsidR="00910F6A" w:rsidTr="00910F6A">
        <w:trPr>
          <w:trHeight w:val="1132"/>
        </w:trPr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выполнения работы, </w:t>
            </w:r>
          </w:p>
          <w:p w:rsidR="00910F6A" w:rsidRDefault="00910F6A">
            <w:pPr>
              <w:ind w:left="-113" w:righ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оказания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месяц </w:t>
            </w:r>
          </w:p>
          <w:p w:rsidR="00910F6A" w:rsidRDefault="00910F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кв. м общей площади жилого помещения*, руб.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0F6A" w:rsidTr="00910F6A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РАБОТЫ, НЕОБХОДИМЫЕ ДЛЯ НАДЛЕЖАЩЕГО СОДЕРЖАНИЯ НЕСУЩИХ КОНСТРУКЦИЙ (ФУНДАМЕНТОВ, СТЕН, КОЛОНН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СТОЛБОВ, ПЕРЕКРЫТИЙ,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910F6A" w:rsidTr="00910F6A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 1.1. Работы, выполняемые в отношении всех видов фундаментов</w:t>
            </w:r>
          </w:p>
        </w:tc>
      </w:tr>
      <w:tr w:rsidR="00910F6A" w:rsidTr="00910F6A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 w:rsidP="009577D6">
            <w:pPr>
              <w:pStyle w:val="a3"/>
              <w:numPr>
                <w:ilvl w:val="0"/>
                <w:numId w:val="1"/>
              </w:num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0,0026</w:t>
            </w:r>
          </w:p>
        </w:tc>
      </w:tr>
      <w:tr w:rsidR="00910F6A" w:rsidTr="00910F6A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tabs>
                <w:tab w:val="left" w:pos="926"/>
              </w:tabs>
              <w:ind w:left="-113" w:right="-113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 1.2. Работы, выполняемые в зданиях с подвалами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57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0,0175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57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0,0595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0,1018</w:t>
            </w:r>
          </w:p>
        </w:tc>
      </w:tr>
      <w:tr w:rsidR="00910F6A" w:rsidTr="00910F6A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 1.3. Работы, выполняемые для надлежащего содержания стен многоквартирных домов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0,0429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несущих и самонесущих панелей, из крупноразмерных блоков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0,0026</w:t>
            </w:r>
          </w:p>
        </w:tc>
      </w:tr>
      <w:tr w:rsidR="00910F6A" w:rsidTr="00910F6A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1.4. Работы, выполняемые в целях надлежащего содержания балок (ригелей) перекрытий и покрытий </w:t>
            </w:r>
          </w:p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многоквартирных домов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0,0008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монолитными и сборными железобетонными балками перекрытий и покрытий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0,0008</w:t>
            </w:r>
          </w:p>
        </w:tc>
      </w:tr>
      <w:tr w:rsidR="00910F6A" w:rsidTr="00910F6A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1.5. Работы, выполняемые в целях надлежащего содержания крыш многоквартирных домов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Проверка кровли на отсутствие протечек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0,0549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10.Проверка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молниезащитных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крыше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0,0070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опирания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железобетонных коробов и других элементов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эксплуатируемых крышах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0,0017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12.Проверка температурно-влажностного режима и воздухообмена на чердаке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0,0053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Проверка и при необходимости очистка кровли и водоотводящих устройств от мусора, грязи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наледи, препятствующих стоку дождевых и талых вод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0,0735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 Проверка и при необходимости очистка кровли от скопления снега и наледи</w:t>
            </w:r>
          </w:p>
          <w:p w:rsidR="00910F6A" w:rsidRDefault="00910F6A">
            <w:pPr>
              <w:tabs>
                <w:tab w:val="left" w:pos="1005"/>
              </w:tabs>
            </w:pPr>
            <w:r>
              <w:tab/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период с октября </w:t>
            </w:r>
          </w:p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апрель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0,0606</w:t>
            </w:r>
          </w:p>
        </w:tc>
      </w:tr>
      <w:tr w:rsidR="00910F6A" w:rsidTr="00910F6A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 1.6. Работы, выполняемые в целях надлежащего содержания лестниц многоквартирных домов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34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0,0079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16.Выявление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проступях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домах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железобетонными лестницами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0,0021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При выявлении повреждений и 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азработка плана восстановительных работ (при необходимости), проведение восстановительных работ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0,0378</w:t>
            </w:r>
          </w:p>
        </w:tc>
      </w:tr>
      <w:tr w:rsidR="00910F6A" w:rsidTr="00910F6A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1.7. Работы, выполняемые в целях надлежащего содержания фасадов многоквартирных домов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0,0028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19.Контроль состояния и работоспособности подсветки информационных знаков, входов в подъезды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0,0029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0,1310</w:t>
            </w:r>
          </w:p>
        </w:tc>
      </w:tr>
      <w:tr w:rsidR="00910F6A" w:rsidTr="00910F6A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1.8. Работы, выполняемые в целях надлежащего содержания перегородок в многоквартирных домах 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 Выявление зыбкости, выпучивания, наличия трещин в теле перегородок и в местах сопряжения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spacing w:line="254" w:lineRule="auto"/>
              <w:ind w:left="34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0,0014</w:t>
            </w:r>
          </w:p>
        </w:tc>
      </w:tr>
      <w:tr w:rsidR="00910F6A" w:rsidTr="00910F6A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 1.9. Работы, выполняемые в целях надлежащего содержания внутренней отделки многоквартирных домов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Проверка состояния внутренней отделки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0,0713</w:t>
            </w:r>
          </w:p>
        </w:tc>
      </w:tr>
      <w:tr w:rsidR="00910F6A" w:rsidTr="00910F6A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1.10. Работы, выполняемые в целях надлежащего содержания оконных и дверных заполнений помещений, </w:t>
            </w:r>
          </w:p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относящихся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общему имуществу в многоквартирном доме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помещениях, относящихся к общему имуществу в многоквартирном доме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0,0841</w:t>
            </w:r>
          </w:p>
        </w:tc>
      </w:tr>
      <w:tr w:rsidR="00910F6A" w:rsidTr="00910F6A">
        <w:trPr>
          <w:trHeight w:val="1536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 2</w:t>
            </w:r>
          </w:p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НЕОБХОДИМЫЕ ДЛЯ НАДЛЕЖАЩЕГО СОДЕЖАНИЯ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910F6A" w:rsidTr="00910F6A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2.1. Работы, выполняемые в целях надлежащего содержания систем вентиляции и дымоудаления </w:t>
            </w:r>
          </w:p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многоквартирных домов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23.Техническое обслуживание и сезонное управление оборудованием систем вентиляции </w:t>
            </w:r>
          </w:p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дымоудаления, определение работоспособности оборудования и элементов систем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0,0172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Проверка утепления теплых чердаков, плотности закрытия входов на 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сентября по май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0,0078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Устранение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неплотностей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дроссель-клапанов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вытяжных шахтах, зонтов над шахтами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дефлекторов, замена дефективных вытяжных решеток и их креплений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0,0025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26.Контроль и обеспечение исправного состояния систем автоматического дымоудаления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0,0284</w:t>
            </w:r>
          </w:p>
        </w:tc>
      </w:tr>
      <w:tr w:rsidR="00910F6A" w:rsidTr="00910F6A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2.2. Работы, выполняемые в целях надлежащего содержания индивидуальных тепловых пунктов </w:t>
            </w:r>
          </w:p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многоквартирных домах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Проверка исправности и работоспособности оборудования, выполнение наладочных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ремонтных работ на индивидуальных тепловых пунктах  в многоквартирных домах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0,1606</w:t>
            </w:r>
          </w:p>
        </w:tc>
      </w:tr>
      <w:tr w:rsidR="00910F6A" w:rsidTr="00910F6A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2.3. Общие работы, выполняемые для надлежащего содержания систем водоснабжения (холодного и горячего), </w:t>
            </w:r>
          </w:p>
          <w:p w:rsidR="00910F6A" w:rsidRDefault="00910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отопления и водоотведения в многоквартирных домах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от постоянного наблюдения (разводящих трубопроводов и оборудования на чердаках, в подвалах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каналах)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0,9270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29. Постоянный контроль параметров теплоносителя и воды (давления, температуры, расхода) </w:t>
            </w:r>
          </w:p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незамедлительное принятие мер к восстановлению требуемых параметров отопления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водоснабжения и герметичности систем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33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0,5122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 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34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0,0252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многоквартирном доме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34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0,0289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32.Контроль состояния и незамедлительное восстановление герметичности участков трубопроводов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соединительных элементов в случае их разгерметизации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34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0,8377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1,0211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34. Промывка участков водопровода после выполнения ремонтно-строительных работ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0,0806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35.Промывка систем водоснабжения для удаления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накипно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0,0084</w:t>
            </w:r>
          </w:p>
        </w:tc>
      </w:tr>
      <w:tr w:rsidR="00910F6A" w:rsidTr="00910F6A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2.4. Работы, выполняемые в целях надлежащего содержания систем теплоснабжения </w:t>
            </w:r>
          </w:p>
          <w:p w:rsidR="00910F6A" w:rsidRDefault="00910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(отопление, горячее водоснабжение) в многоквартирных домах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0,0143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37. Проведение  пусконаладочных работ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0,0167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 Удаление воздуха из системы отопления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0,0016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39. Промывка централизованных систем теплоснабжения для удаления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накипно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spacing w:line="254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0,0148</w:t>
            </w:r>
          </w:p>
        </w:tc>
      </w:tr>
      <w:tr w:rsidR="00910F6A" w:rsidTr="00910F6A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2.5. Работы, выполняемые в целях надлежащего содержания электрооборудования, </w:t>
            </w:r>
          </w:p>
          <w:p w:rsidR="00910F6A" w:rsidRDefault="00910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радио- и телекоммуникационного оборудования в многоквартирных домах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электрокабеля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оборудования (насосы, щитовые вентиляторы </w:t>
            </w:r>
            <w:proofErr w:type="gramEnd"/>
          </w:p>
          <w:p w:rsidR="00910F6A" w:rsidRDefault="00910F6A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др.), замеры сопротивления изоляции проводов, трубопроводов и восстановление цепей заземления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результатам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0,2460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41. Проверка и обеспечение работоспособности устройств защитного отключения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0,0120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42.Техническое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внутридомовых электросетей, очистка клемм и соединений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групповых щитках и распределительных шкафах, наладка электрооборудования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2,7695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43. Контроль состояния и замена вышедших из строя датчиков, проводки и оборудования пожарной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охранной сигнализации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0,1272</w:t>
            </w:r>
          </w:p>
        </w:tc>
      </w:tr>
      <w:tr w:rsidR="00910F6A" w:rsidTr="00910F6A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2.6. Работы, выполняемые в целях надлежащего содержания и ремонта лифта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(лифтов) в многоквартирном доме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 Организация системы диспетчерского контроля и обеспечение диспетчерской связи с кабиной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0,5551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лифта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6A" w:rsidRDefault="00910F6A">
            <w:pPr>
              <w:ind w:left="-113" w:right="-113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6A" w:rsidRDefault="0091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 Обеспечение проведения осмотров, технического обслуживания и ремонт лифта (лифтов)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3,8203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46.Обеспечение проведения аварийного обслуживания лифтов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6A" w:rsidRDefault="00910F6A">
            <w:pPr>
              <w:ind w:left="-113" w:right="-113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0,7897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 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0,1372</w:t>
            </w:r>
          </w:p>
        </w:tc>
      </w:tr>
      <w:tr w:rsidR="00910F6A" w:rsidTr="00910F6A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  <w:p w:rsidR="00910F6A" w:rsidRDefault="0091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910F6A" w:rsidTr="00910F6A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 3.1. Работы по содержанию помещений, входящих в состав общего имущества в многоквартирном доме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 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4,1687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0,1211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 Мытье окон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0,0107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 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0,0332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52. Проведение дератизации и дезинсекции помещений, входящих в состав общего имущества </w:t>
            </w:r>
          </w:p>
          <w:p w:rsidR="00910F6A" w:rsidRDefault="00910F6A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0,0954</w:t>
            </w:r>
          </w:p>
        </w:tc>
      </w:tr>
      <w:tr w:rsidR="00910F6A" w:rsidTr="00910F6A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</w:t>
            </w:r>
          </w:p>
          <w:p w:rsidR="00910F6A" w:rsidRDefault="00910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придомовая территория), в холодный период года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53. Очистка крышек люков колодцев и пожарных гидрантов от снега и льда толщиной слоя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свыше 5 см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</w:p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апрель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0,0175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54. Сдвигание свежевыпавшего снега и очистка придомовой территории от снега и льда при наличии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колейности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раз в неделю в период с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апрель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0,0236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 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0,3796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 Очистка придомовой территории от наледи и льда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0,2066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910F6A" w:rsidRDefault="00910F6A">
            <w:pPr>
              <w:ind w:left="34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апрель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0,5773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 Уборка крыльца и площадки перед входом в подъезд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период с октября </w:t>
            </w:r>
          </w:p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апрель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0,7300</w:t>
            </w:r>
          </w:p>
        </w:tc>
      </w:tr>
      <w:tr w:rsidR="00910F6A" w:rsidTr="00910F6A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 3.3. Работы по содержанию придомовой территории в теплый период года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 Подметание и уборка придомовой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</w:p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1,7101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период с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0,3488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 Уборка и выкашивание газонов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в период </w:t>
            </w:r>
          </w:p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мая по 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0,1269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 Прочистка ливневой канализации+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мая по 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0,0172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 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период с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0,0851</w:t>
            </w:r>
          </w:p>
        </w:tc>
      </w:tr>
      <w:tr w:rsidR="00910F6A" w:rsidTr="00910F6A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 3.4. Работы по обеспечению вывоза бытовых отходов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 Незамедлительный вывоз твердых бытовых отходов при накоплении более 2,5 куб. метров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2,7404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65. Организация мест накопления бытовых отходов, сбор отходов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1,3167</w:t>
            </w:r>
          </w:p>
        </w:tc>
      </w:tr>
      <w:tr w:rsidR="00910F6A" w:rsidTr="00910F6A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3.5. Работы по обеспечению пожарной безопасности</w:t>
            </w:r>
          </w:p>
        </w:tc>
      </w:tr>
      <w:tr w:rsidR="00910F6A" w:rsidTr="00910F6A"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осмотров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противодымной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защиты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0,5498</w:t>
            </w:r>
          </w:p>
        </w:tc>
      </w:tr>
      <w:tr w:rsidR="00910F6A" w:rsidTr="00910F6A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 3.6. Работы по устранению аварий на внутридомовых инженерных системах в многоквартирном доме</w:t>
            </w:r>
          </w:p>
        </w:tc>
      </w:tr>
      <w:tr w:rsidR="00910F6A" w:rsidTr="00910F6A">
        <w:trPr>
          <w:trHeight w:val="1032"/>
        </w:trPr>
        <w:tc>
          <w:tcPr>
            <w:tcW w:w="10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67.Обеспечение устранения аварий в соответствии с установленными предельными сроками </w:t>
            </w:r>
          </w:p>
          <w:p w:rsidR="00910F6A" w:rsidRDefault="00910F6A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внутридомовых инженерных системах в многоквартирном доме, выполнения заявок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6A" w:rsidRDefault="00910F6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0,9600</w:t>
            </w:r>
          </w:p>
        </w:tc>
      </w:tr>
      <w:tr w:rsidR="00910F6A" w:rsidTr="00910F6A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6A" w:rsidRDefault="00910F6A">
            <w:pPr>
              <w:tabs>
                <w:tab w:val="left" w:pos="11470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6A" w:rsidRDefault="00910F6A">
            <w:pPr>
              <w:tabs>
                <w:tab w:val="left" w:pos="11470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В расценках на оказание услуг и выполнение работ, включённых в минимальный перечень услуг и работ, необходимых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надлежащего содержания общего имущества в многоквартирном доме,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расходы на услуги и работы по управлению многоквартирным домом (44,48 %), не учтена стоимость коммунальных услуг, потребляемых в целях содержания общего имущества </w:t>
            </w:r>
          </w:p>
          <w:p w:rsidR="00910F6A" w:rsidRDefault="00910F6A">
            <w:pPr>
              <w:tabs>
                <w:tab w:val="left" w:pos="11470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доме.</w:t>
            </w:r>
          </w:p>
        </w:tc>
      </w:tr>
    </w:tbl>
    <w:p w:rsidR="00910F6A" w:rsidRDefault="00910F6A" w:rsidP="00910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10F6A">
          <w:pgSz w:w="16838" w:h="11906" w:orient="landscape"/>
          <w:pgMar w:top="1701" w:right="1134" w:bottom="510" w:left="1134" w:header="567" w:footer="301" w:gutter="0"/>
          <w:pgNumType w:start="5"/>
          <w:cols w:space="720"/>
        </w:sectPr>
      </w:pPr>
    </w:p>
    <w:p w:rsidR="00992A71" w:rsidRDefault="00992A71" w:rsidP="00910F6A"/>
    <w:sectPr w:rsidR="0099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6B1A"/>
    <w:multiLevelType w:val="hybridMultilevel"/>
    <w:tmpl w:val="EFA2CEB2"/>
    <w:lvl w:ilvl="0" w:tplc="0BE82782">
      <w:start w:val="1"/>
      <w:numFmt w:val="decimal"/>
      <w:lvlText w:val="%1."/>
      <w:lvlJc w:val="left"/>
      <w:pPr>
        <w:ind w:left="303" w:hanging="360"/>
      </w:p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61"/>
    <w:rsid w:val="00910F6A"/>
    <w:rsid w:val="00992A71"/>
    <w:rsid w:val="00A1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F6A"/>
    <w:pPr>
      <w:ind w:left="720"/>
      <w:contextualSpacing/>
    </w:pPr>
  </w:style>
  <w:style w:type="table" w:styleId="a4">
    <w:name w:val="Table Grid"/>
    <w:basedOn w:val="a1"/>
    <w:uiPriority w:val="39"/>
    <w:rsid w:val="00910F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F6A"/>
    <w:pPr>
      <w:ind w:left="720"/>
      <w:contextualSpacing/>
    </w:pPr>
  </w:style>
  <w:style w:type="table" w:styleId="a4">
    <w:name w:val="Table Grid"/>
    <w:basedOn w:val="a1"/>
    <w:uiPriority w:val="39"/>
    <w:rsid w:val="00910F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2283</Words>
  <Characters>13018</Characters>
  <Application>Microsoft Office Word</Application>
  <DocSecurity>0</DocSecurity>
  <Lines>108</Lines>
  <Paragraphs>30</Paragraphs>
  <ScaleCrop>false</ScaleCrop>
  <Company/>
  <LinksUpToDate>false</LinksUpToDate>
  <CharactersWithSpaces>15271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2017-03-25T10:05:00Z</dcterms:created>
  <dcterms:modified xsi:type="dcterms:W3CDTF">2017-03-25T10:06:00Z</dcterms:modified>
</cp:coreProperties>
</file>